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E" w:rsidRDefault="008F683E" w:rsidP="008F683E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8F683E" w:rsidRPr="001B0730" w:rsidRDefault="008F683E" w:rsidP="008F683E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8F683E" w:rsidRPr="00F5133D" w:rsidRDefault="008F683E" w:rsidP="008F68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8F683E" w:rsidRPr="008F683E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двадцять п</w:t>
      </w:r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сьомого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8161BB" w:rsidRPr="008F683E" w:rsidRDefault="008161BB" w:rsidP="008161BB">
      <w:pPr>
        <w:jc w:val="center"/>
      </w:pPr>
    </w:p>
    <w:p w:rsidR="001D6724" w:rsidRDefault="001D6724" w:rsidP="001D6724">
      <w:pPr>
        <w:rPr>
          <w:lang w:val="uk-UA"/>
        </w:rPr>
      </w:pPr>
      <w:r>
        <w:rPr>
          <w:lang w:val="uk-UA"/>
        </w:rPr>
        <w:t xml:space="preserve">___ грудня </w:t>
      </w:r>
      <w:r w:rsidR="008F683E" w:rsidRPr="005B4F17">
        <w:t xml:space="preserve"> </w:t>
      </w:r>
      <w:r>
        <w:rPr>
          <w:lang w:val="uk-UA"/>
        </w:rPr>
        <w:t>2019 року</w:t>
      </w:r>
    </w:p>
    <w:p w:rsidR="001D6724" w:rsidRPr="00D27BF6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01790D" w:rsidRPr="008455B7" w:rsidRDefault="0001790D" w:rsidP="0001790D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lang w:val="uk-UA"/>
        </w:rPr>
      </w:pPr>
      <w:r w:rsidRPr="008455B7">
        <w:rPr>
          <w:b/>
          <w:i/>
          <w:color w:val="000000"/>
          <w:sz w:val="28"/>
          <w:szCs w:val="28"/>
          <w:lang w:val="uk-UA"/>
        </w:rPr>
        <w:t xml:space="preserve">Про </w:t>
      </w:r>
      <w:r w:rsidRPr="008455B7">
        <w:rPr>
          <w:b/>
          <w:bCs/>
          <w:i/>
          <w:color w:val="000000"/>
          <w:sz w:val="28"/>
          <w:szCs w:val="28"/>
          <w:lang w:val="uk-UA"/>
        </w:rPr>
        <w:t xml:space="preserve">програму діяльності </w:t>
      </w:r>
    </w:p>
    <w:p w:rsidR="0001790D" w:rsidRPr="008455B7" w:rsidRDefault="0001790D" w:rsidP="0001790D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lang w:val="uk-UA"/>
        </w:rPr>
      </w:pPr>
      <w:r w:rsidRPr="008455B7">
        <w:rPr>
          <w:b/>
          <w:bCs/>
          <w:i/>
          <w:color w:val="000000"/>
          <w:sz w:val="28"/>
          <w:szCs w:val="28"/>
          <w:lang w:val="uk-UA"/>
        </w:rPr>
        <w:t xml:space="preserve">громадської організації </w:t>
      </w:r>
    </w:p>
    <w:p w:rsidR="0001790D" w:rsidRPr="008455B7" w:rsidRDefault="0001790D" w:rsidP="0001790D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8455B7">
        <w:rPr>
          <w:b/>
          <w:i/>
          <w:color w:val="000000"/>
          <w:sz w:val="28"/>
          <w:szCs w:val="28"/>
          <w:lang w:val="uk-UA"/>
        </w:rPr>
        <w:t xml:space="preserve">«ФЕДЕРАЦІЯ ФУТБОЛУ </w:t>
      </w:r>
    </w:p>
    <w:p w:rsidR="0001790D" w:rsidRPr="008455B7" w:rsidRDefault="0001790D" w:rsidP="0001790D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8455B7">
        <w:rPr>
          <w:b/>
          <w:i/>
          <w:color w:val="000000"/>
          <w:sz w:val="28"/>
          <w:szCs w:val="28"/>
          <w:lang w:val="uk-UA"/>
        </w:rPr>
        <w:t>НІЖИНСЬКОГО РАЙОНУ»</w:t>
      </w:r>
    </w:p>
    <w:p w:rsidR="0001790D" w:rsidRPr="008455B7" w:rsidRDefault="0001790D" w:rsidP="0001790D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lang w:val="uk-UA"/>
        </w:rPr>
      </w:pPr>
      <w:r w:rsidRPr="008455B7">
        <w:rPr>
          <w:b/>
          <w:bCs/>
          <w:i/>
          <w:color w:val="000000"/>
          <w:sz w:val="28"/>
          <w:szCs w:val="28"/>
          <w:lang w:val="uk-UA"/>
        </w:rPr>
        <w:t>на 2020 рік</w:t>
      </w:r>
    </w:p>
    <w:p w:rsidR="0001790D" w:rsidRPr="00FE2691" w:rsidRDefault="0001790D" w:rsidP="0001790D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</w:p>
    <w:p w:rsidR="0001790D" w:rsidRPr="00FE2691" w:rsidRDefault="0001790D" w:rsidP="0001790D">
      <w:pPr>
        <w:pStyle w:val="a6"/>
        <w:ind w:firstLine="709"/>
        <w:jc w:val="both"/>
      </w:pPr>
      <w:r w:rsidRPr="00FE2691">
        <w:t>З метою популяризація фізичної культури і спорту, здорового способу життя серед широких верств населення, сприяння зростанню рівня і масовості футболу, задоволення і захист соціальних, спортивних інтересів членів організації, сприяння всебічному і гармонійному  вихованню молоді, її активному відпочинку, впровадження спортивної та оздоровчої діяльності, р</w:t>
      </w:r>
      <w:r w:rsidRPr="009973D1">
        <w:t xml:space="preserve">озглянувши подання Ніжинської районної державної адміністрації та </w:t>
      </w:r>
      <w:r>
        <w:t>громадської</w:t>
      </w:r>
      <w:r w:rsidRPr="009973D1">
        <w:t xml:space="preserve"> організації </w:t>
      </w:r>
      <w:r>
        <w:t>«Федерація футболу Ніжинського району»</w:t>
      </w:r>
      <w:r w:rsidRPr="009973D1">
        <w:t xml:space="preserve">, керуючись пунктом 16 частини 1 статті 43 Закону України "Про місцеве самоврядування в Україні", </w:t>
      </w:r>
      <w:r w:rsidRPr="009973D1">
        <w:rPr>
          <w:b/>
        </w:rPr>
        <w:t>районна рада вирішил</w:t>
      </w:r>
      <w:r>
        <w:rPr>
          <w:b/>
        </w:rPr>
        <w:t>и</w:t>
      </w:r>
      <w:r w:rsidRPr="009973D1">
        <w:t>:</w:t>
      </w:r>
    </w:p>
    <w:p w:rsidR="0001790D" w:rsidRPr="009973D1" w:rsidRDefault="0001790D" w:rsidP="0001790D">
      <w:pPr>
        <w:pStyle w:val="a6"/>
        <w:numPr>
          <w:ilvl w:val="0"/>
          <w:numId w:val="2"/>
        </w:numPr>
        <w:ind w:firstLine="709"/>
        <w:jc w:val="both"/>
      </w:pPr>
      <w:r w:rsidRPr="009973D1">
        <w:t>Програму діяльності громадської організації «</w:t>
      </w:r>
      <w:proofErr w:type="spellStart"/>
      <w:r w:rsidRPr="009973D1">
        <w:rPr>
          <w:lang w:val="ru-RU"/>
        </w:rPr>
        <w:t>Федерація</w:t>
      </w:r>
      <w:proofErr w:type="spellEnd"/>
      <w:r w:rsidRPr="009973D1">
        <w:rPr>
          <w:lang w:val="ru-RU"/>
        </w:rPr>
        <w:t xml:space="preserve"> футболу </w:t>
      </w:r>
      <w:proofErr w:type="spellStart"/>
      <w:r w:rsidRPr="009973D1">
        <w:rPr>
          <w:lang w:val="ru-RU"/>
        </w:rPr>
        <w:t>Ніжинського</w:t>
      </w:r>
      <w:proofErr w:type="spellEnd"/>
      <w:r w:rsidRPr="009973D1">
        <w:rPr>
          <w:lang w:val="ru-RU"/>
        </w:rPr>
        <w:t xml:space="preserve"> району</w:t>
      </w:r>
      <w:r>
        <w:rPr>
          <w:lang w:val="ru-RU"/>
        </w:rPr>
        <w:t xml:space="preserve"> на 2020</w:t>
      </w:r>
      <w:r w:rsidRPr="009973D1">
        <w:t>" затвердити (додається).</w:t>
      </w:r>
    </w:p>
    <w:p w:rsidR="0001790D" w:rsidRPr="002B2F3B" w:rsidRDefault="0001790D" w:rsidP="0001790D">
      <w:pPr>
        <w:pStyle w:val="a6"/>
        <w:numPr>
          <w:ilvl w:val="0"/>
          <w:numId w:val="2"/>
        </w:numPr>
        <w:ind w:firstLine="709"/>
        <w:jc w:val="both"/>
      </w:pPr>
      <w:r w:rsidRPr="009973D1">
        <w:rPr>
          <w:color w:val="000000"/>
          <w:szCs w:val="28"/>
        </w:rPr>
        <w:t xml:space="preserve">Районній державній адміністрації </w:t>
      </w:r>
      <w:r>
        <w:rPr>
          <w:color w:val="000000"/>
          <w:szCs w:val="28"/>
        </w:rPr>
        <w:t xml:space="preserve">та </w:t>
      </w:r>
      <w:proofErr w:type="spellStart"/>
      <w:r w:rsidRPr="002B2F3B">
        <w:rPr>
          <w:color w:val="000000"/>
          <w:szCs w:val="28"/>
          <w:lang w:val="ru-RU"/>
        </w:rPr>
        <w:t>Федерація</w:t>
      </w:r>
      <w:proofErr w:type="spellEnd"/>
      <w:r w:rsidRPr="002B2F3B">
        <w:rPr>
          <w:color w:val="000000"/>
          <w:szCs w:val="28"/>
          <w:lang w:val="ru-RU"/>
        </w:rPr>
        <w:t xml:space="preserve"> футболу </w:t>
      </w:r>
      <w:proofErr w:type="spellStart"/>
      <w:r w:rsidRPr="002B2F3B">
        <w:rPr>
          <w:color w:val="000000"/>
          <w:szCs w:val="28"/>
          <w:lang w:val="ru-RU"/>
        </w:rPr>
        <w:t>Ніжинського</w:t>
      </w:r>
      <w:proofErr w:type="spellEnd"/>
      <w:r w:rsidRPr="002B2F3B">
        <w:rPr>
          <w:color w:val="000000"/>
          <w:szCs w:val="28"/>
          <w:lang w:val="ru-RU"/>
        </w:rPr>
        <w:t xml:space="preserve"> району </w:t>
      </w:r>
      <w:r w:rsidRPr="009973D1">
        <w:rPr>
          <w:color w:val="000000"/>
          <w:szCs w:val="28"/>
        </w:rPr>
        <w:t>забезпечити організацію виконання Програми у визначені терміни</w:t>
      </w:r>
      <w:r>
        <w:rPr>
          <w:color w:val="000000"/>
          <w:szCs w:val="28"/>
        </w:rPr>
        <w:t>.</w:t>
      </w:r>
    </w:p>
    <w:p w:rsidR="0001790D" w:rsidRPr="009973D1" w:rsidRDefault="0001790D" w:rsidP="0001790D">
      <w:pPr>
        <w:pStyle w:val="a6"/>
        <w:numPr>
          <w:ilvl w:val="0"/>
          <w:numId w:val="2"/>
        </w:numPr>
        <w:ind w:firstLine="709"/>
        <w:jc w:val="both"/>
      </w:pPr>
      <w:r>
        <w:rPr>
          <w:color w:val="000000"/>
          <w:szCs w:val="28"/>
        </w:rPr>
        <w:t>П</w:t>
      </w:r>
      <w:r w:rsidRPr="009973D1">
        <w:rPr>
          <w:color w:val="000000"/>
          <w:szCs w:val="28"/>
        </w:rPr>
        <w:t>ри формуванні районного бюджету на відповідний період передбачати кошти на реалізацію заходів Програми, виходячи із реальних можливостей бюджету</w:t>
      </w:r>
      <w:r>
        <w:rPr>
          <w:color w:val="000000"/>
          <w:szCs w:val="28"/>
        </w:rPr>
        <w:t>.</w:t>
      </w:r>
    </w:p>
    <w:p w:rsidR="0001790D" w:rsidRPr="0001790D" w:rsidRDefault="0001790D" w:rsidP="0001790D">
      <w:pPr>
        <w:pStyle w:val="a6"/>
        <w:numPr>
          <w:ilvl w:val="0"/>
          <w:numId w:val="2"/>
        </w:numPr>
        <w:ind w:firstLine="709"/>
        <w:jc w:val="both"/>
      </w:pPr>
      <w:r w:rsidRPr="009973D1">
        <w:t xml:space="preserve">Контроль за виконанням рішення покласти на постійну комісію районної ради з питань бюджету, соціально-економічного розвитку району та комунальної власності, та постійну комісію з гуманітарних питань, охорони здоров’я і соціального захисту населення.   </w:t>
      </w:r>
    </w:p>
    <w:p w:rsidR="0001790D" w:rsidRPr="008D003E" w:rsidRDefault="0001790D" w:rsidP="0001790D">
      <w:pPr>
        <w:jc w:val="center"/>
        <w:rPr>
          <w:b/>
          <w:lang w:val="uk-UA"/>
        </w:rPr>
      </w:pPr>
      <w:r w:rsidRPr="008D003E">
        <w:rPr>
          <w:b/>
          <w:lang w:val="uk-UA"/>
        </w:rPr>
        <w:t xml:space="preserve">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Олег БУЗУН</w:t>
      </w:r>
    </w:p>
    <w:p w:rsidR="0001790D" w:rsidRDefault="0001790D" w:rsidP="0001790D">
      <w:pPr>
        <w:jc w:val="both"/>
        <w:rPr>
          <w:lang w:val="uk-UA"/>
        </w:rPr>
      </w:pPr>
      <w:r>
        <w:rPr>
          <w:lang w:val="uk-UA"/>
        </w:rPr>
        <w:lastRenderedPageBreak/>
        <w:tab/>
      </w:r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017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6405"/>
    <w:multiLevelType w:val="singleLevel"/>
    <w:tmpl w:val="D4205E2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01790D"/>
    <w:rsid w:val="00154A03"/>
    <w:rsid w:val="00193899"/>
    <w:rsid w:val="001D6724"/>
    <w:rsid w:val="005042CE"/>
    <w:rsid w:val="005731DD"/>
    <w:rsid w:val="005B4F17"/>
    <w:rsid w:val="008161BB"/>
    <w:rsid w:val="008F683E"/>
    <w:rsid w:val="00935867"/>
    <w:rsid w:val="009D6510"/>
    <w:rsid w:val="00AF117E"/>
    <w:rsid w:val="00B73916"/>
    <w:rsid w:val="00BA073A"/>
    <w:rsid w:val="00C47E06"/>
    <w:rsid w:val="00D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E"/>
  </w:style>
  <w:style w:type="paragraph" w:styleId="1">
    <w:name w:val="heading 1"/>
    <w:basedOn w:val="a"/>
    <w:next w:val="a"/>
    <w:link w:val="10"/>
    <w:qFormat/>
    <w:rsid w:val="008F68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8F68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83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F683E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1790D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1790D"/>
    <w:rPr>
      <w:rFonts w:eastAsia="Times New Roman"/>
      <w:szCs w:val="20"/>
      <w:lang w:val="uk-UA" w:eastAsia="ru-RU"/>
    </w:rPr>
  </w:style>
  <w:style w:type="paragraph" w:styleId="a8">
    <w:name w:val="Normal (Web)"/>
    <w:basedOn w:val="a"/>
    <w:rsid w:val="000179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admin</cp:lastModifiedBy>
  <cp:revision>5</cp:revision>
  <dcterms:created xsi:type="dcterms:W3CDTF">2019-12-12T10:24:00Z</dcterms:created>
  <dcterms:modified xsi:type="dcterms:W3CDTF">2019-12-13T10:39:00Z</dcterms:modified>
</cp:coreProperties>
</file>